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79FB4" w14:textId="77777777" w:rsidR="004A5604" w:rsidRDefault="004A5604" w:rsidP="004A5604">
      <w:pPr>
        <w:jc w:val="center"/>
        <w:rPr>
          <w:rFonts w:ascii="Arial" w:hAnsi="Arial" w:cs="Arial"/>
          <w:b/>
          <w:bCs/>
          <w:sz w:val="28"/>
          <w:szCs w:val="28"/>
        </w:rPr>
      </w:pPr>
      <w:r>
        <w:rPr>
          <w:rFonts w:ascii="Arial" w:hAnsi="Arial" w:cs="Arial"/>
          <w:b/>
          <w:bCs/>
          <w:sz w:val="28"/>
          <w:szCs w:val="28"/>
        </w:rPr>
        <w:t>Library Board Minutes</w:t>
      </w:r>
    </w:p>
    <w:p w14:paraId="79367316" w14:textId="77777777" w:rsidR="004A5604" w:rsidRDefault="004A5604" w:rsidP="004A5604">
      <w:pPr>
        <w:jc w:val="center"/>
        <w:rPr>
          <w:rFonts w:ascii="Arial" w:hAnsi="Arial" w:cs="Arial"/>
        </w:rPr>
      </w:pPr>
      <w:r>
        <w:rPr>
          <w:rFonts w:ascii="Arial" w:hAnsi="Arial" w:cs="Arial"/>
        </w:rPr>
        <w:t>June 6, 2022</w:t>
      </w:r>
    </w:p>
    <w:p w14:paraId="38EA03C3" w14:textId="77777777" w:rsidR="004A5604" w:rsidRDefault="004A5604" w:rsidP="004A5604">
      <w:pPr>
        <w:jc w:val="center"/>
        <w:rPr>
          <w:rFonts w:ascii="Arial" w:hAnsi="Arial" w:cs="Arial"/>
          <w:b/>
          <w:bCs/>
          <w:sz w:val="28"/>
          <w:szCs w:val="28"/>
        </w:rPr>
      </w:pPr>
    </w:p>
    <w:p w14:paraId="049F118E" w14:textId="4A6EC371" w:rsidR="004A5604" w:rsidRDefault="004A5604" w:rsidP="004A5604">
      <w:pPr>
        <w:rPr>
          <w:rFonts w:ascii="Arial" w:hAnsi="Arial" w:cs="Arial"/>
        </w:rPr>
      </w:pPr>
      <w:r>
        <w:rPr>
          <w:rFonts w:ascii="Arial" w:hAnsi="Arial" w:cs="Arial"/>
        </w:rPr>
        <w:t>Hoesch Memorial Library Board of Trustees met on Monday, June 6, 2022. Present were: Don Jardon, Betty Adkins, Pam Miller, Doris Brandon and Library Director Keri Anderson.  Absent: Bryan Lubeck.</w:t>
      </w:r>
    </w:p>
    <w:p w14:paraId="65713386" w14:textId="5806B4E6" w:rsidR="004A5604" w:rsidRDefault="004A5604" w:rsidP="004A5604">
      <w:pPr>
        <w:rPr>
          <w:rFonts w:ascii="Arial" w:hAnsi="Arial" w:cs="Arial"/>
        </w:rPr>
      </w:pPr>
      <w:r>
        <w:rPr>
          <w:rFonts w:ascii="Arial" w:hAnsi="Arial" w:cs="Arial"/>
        </w:rPr>
        <w:t>Don Jardon called the meeting to order at 4:00 p.m. with attention given to the Open Meeting Act posted on the Conference Room Wall.</w:t>
      </w:r>
    </w:p>
    <w:p w14:paraId="42D28BB3" w14:textId="77777777" w:rsidR="004A5604" w:rsidRDefault="004A5604" w:rsidP="004A5604">
      <w:pPr>
        <w:rPr>
          <w:rFonts w:ascii="Arial" w:hAnsi="Arial" w:cs="Arial"/>
        </w:rPr>
      </w:pPr>
      <w:r>
        <w:rPr>
          <w:rFonts w:ascii="Arial" w:hAnsi="Arial" w:cs="Arial"/>
        </w:rPr>
        <w:t>Minutes of the previous meeting were read.  The motion to approve the minutes as read was made by Betty Adkins and seconded by Pam Miller.  Motion carried.</w:t>
      </w:r>
    </w:p>
    <w:p w14:paraId="22461AB6" w14:textId="003BAA85" w:rsidR="004A5604" w:rsidRDefault="004A5604" w:rsidP="004A5604">
      <w:pPr>
        <w:rPr>
          <w:rFonts w:ascii="Arial" w:hAnsi="Arial" w:cs="Arial"/>
        </w:rPr>
      </w:pPr>
      <w:r>
        <w:rPr>
          <w:rFonts w:ascii="Arial" w:hAnsi="Arial" w:cs="Arial"/>
        </w:rPr>
        <w:t>Warrants for payment were reviewed.   Doris Brandon made the motion to approve the warrants for payment with Pam Miller providing the second. Motion carried.</w:t>
      </w:r>
    </w:p>
    <w:p w14:paraId="767B72EF" w14:textId="29513B68" w:rsidR="004A5604" w:rsidRDefault="004A5604" w:rsidP="004A5604">
      <w:pPr>
        <w:rPr>
          <w:rFonts w:ascii="Arial" w:hAnsi="Arial" w:cs="Arial"/>
        </w:rPr>
      </w:pPr>
      <w:r>
        <w:rPr>
          <w:rFonts w:ascii="Arial" w:hAnsi="Arial" w:cs="Arial"/>
        </w:rPr>
        <w:t>The following warrants were paid:</w:t>
      </w:r>
    </w:p>
    <w:p w14:paraId="526D48C5" w14:textId="77777777" w:rsidR="00344293" w:rsidRDefault="00344293" w:rsidP="00344293">
      <w:pPr>
        <w:pStyle w:val="NoSpacing"/>
      </w:pPr>
      <w:r>
        <w:tab/>
        <w:t>Keri Anderson</w:t>
      </w:r>
      <w:r>
        <w:tab/>
      </w:r>
      <w:r>
        <w:tab/>
      </w:r>
      <w:r>
        <w:tab/>
      </w:r>
      <w:r>
        <w:tab/>
      </w:r>
      <w:r>
        <w:tab/>
        <w:t xml:space="preserve">        2,745.42</w:t>
      </w:r>
      <w:r>
        <w:tab/>
        <w:t xml:space="preserve">          </w:t>
      </w:r>
      <w:r>
        <w:tab/>
        <w:t xml:space="preserve">          </w:t>
      </w:r>
      <w:r>
        <w:tab/>
      </w:r>
      <w:r>
        <w:tab/>
      </w:r>
      <w:r>
        <w:tab/>
        <w:t>Stephanie Adams</w:t>
      </w:r>
      <w:r>
        <w:tab/>
      </w:r>
      <w:r>
        <w:tab/>
      </w:r>
      <w:r>
        <w:tab/>
      </w:r>
      <w:r>
        <w:tab/>
        <w:t xml:space="preserve">           245.13</w:t>
      </w:r>
    </w:p>
    <w:p w14:paraId="458D903F" w14:textId="77777777" w:rsidR="00344293" w:rsidRDefault="00344293" w:rsidP="00344293">
      <w:pPr>
        <w:pStyle w:val="NoSpacing"/>
      </w:pPr>
      <w:r>
        <w:tab/>
        <w:t>Jennifer Roethke</w:t>
      </w:r>
      <w:r>
        <w:tab/>
      </w:r>
      <w:r>
        <w:tab/>
      </w:r>
      <w:r>
        <w:tab/>
      </w:r>
      <w:r>
        <w:tab/>
        <w:t xml:space="preserve">           351.00</w:t>
      </w:r>
    </w:p>
    <w:p w14:paraId="62E3A331" w14:textId="77777777" w:rsidR="00344293" w:rsidRDefault="00344293" w:rsidP="00344293">
      <w:pPr>
        <w:pStyle w:val="NoSpacing"/>
      </w:pPr>
      <w:r>
        <w:tab/>
        <w:t>Breanna Brandt</w:t>
      </w:r>
      <w:r>
        <w:tab/>
      </w:r>
      <w:r>
        <w:tab/>
      </w:r>
      <w:r>
        <w:tab/>
      </w:r>
      <w:r>
        <w:tab/>
        <w:t xml:space="preserve">           281.25</w:t>
      </w:r>
    </w:p>
    <w:p w14:paraId="51F874A1" w14:textId="77777777" w:rsidR="00344293" w:rsidRDefault="00344293" w:rsidP="00344293">
      <w:pPr>
        <w:pStyle w:val="NoSpacing"/>
      </w:pPr>
      <w:r>
        <w:tab/>
      </w:r>
      <w:r>
        <w:tab/>
        <w:t xml:space="preserve">                 </w:t>
      </w:r>
      <w:r>
        <w:tab/>
      </w:r>
      <w:r>
        <w:tab/>
      </w:r>
      <w:r>
        <w:tab/>
      </w:r>
      <w:r>
        <w:tab/>
        <w:t xml:space="preserve">              </w:t>
      </w:r>
    </w:p>
    <w:p w14:paraId="439F188F" w14:textId="77777777" w:rsidR="00344293" w:rsidRDefault="00344293" w:rsidP="00344293">
      <w:pPr>
        <w:pStyle w:val="NoSpacing"/>
      </w:pPr>
      <w:r>
        <w:t>Amazon (Books)</w:t>
      </w:r>
      <w:r>
        <w:tab/>
      </w:r>
      <w:r>
        <w:tab/>
      </w:r>
      <w:r>
        <w:tab/>
      </w:r>
      <w:r>
        <w:tab/>
      </w:r>
      <w:r>
        <w:tab/>
        <w:t xml:space="preserve">           450.77</w:t>
      </w:r>
    </w:p>
    <w:p w14:paraId="497DF825" w14:textId="77777777" w:rsidR="00344293" w:rsidRDefault="00344293" w:rsidP="00344293">
      <w:pPr>
        <w:pStyle w:val="NoSpacing"/>
      </w:pPr>
      <w:r>
        <w:t>Amazon (Supplies)</w:t>
      </w:r>
      <w:r>
        <w:tab/>
      </w:r>
      <w:r>
        <w:tab/>
      </w:r>
      <w:r>
        <w:tab/>
      </w:r>
      <w:r>
        <w:tab/>
      </w:r>
      <w:r>
        <w:tab/>
        <w:t xml:space="preserve">             34.49</w:t>
      </w:r>
    </w:p>
    <w:p w14:paraId="00A58740" w14:textId="77777777" w:rsidR="00344293" w:rsidRDefault="00344293" w:rsidP="00344293">
      <w:pPr>
        <w:pStyle w:val="NoSpacing"/>
      </w:pPr>
      <w:r>
        <w:t>Blackstone Publishing (Books)</w:t>
      </w:r>
      <w:r>
        <w:tab/>
      </w:r>
      <w:r>
        <w:tab/>
      </w:r>
      <w:r>
        <w:tab/>
        <w:t xml:space="preserve">             98.97</w:t>
      </w:r>
    </w:p>
    <w:p w14:paraId="694253A0" w14:textId="77777777" w:rsidR="00344293" w:rsidRDefault="00344293" w:rsidP="00344293">
      <w:pPr>
        <w:pStyle w:val="NoSpacing"/>
      </w:pPr>
      <w:r>
        <w:t>Center Point (Books)</w:t>
      </w:r>
      <w:r>
        <w:tab/>
      </w:r>
      <w:r>
        <w:tab/>
      </w:r>
      <w:r>
        <w:tab/>
      </w:r>
      <w:r>
        <w:tab/>
      </w:r>
      <w:r>
        <w:tab/>
        <w:t xml:space="preserve">           182.00</w:t>
      </w:r>
    </w:p>
    <w:p w14:paraId="308F15DE" w14:textId="77777777" w:rsidR="00344293" w:rsidRDefault="00344293" w:rsidP="00344293">
      <w:pPr>
        <w:pStyle w:val="NoSpacing"/>
      </w:pPr>
      <w:r>
        <w:t>Frontier (Telephone)</w:t>
      </w:r>
      <w:r>
        <w:tab/>
      </w:r>
      <w:r>
        <w:tab/>
      </w:r>
      <w:r>
        <w:tab/>
        <w:t xml:space="preserve">     </w:t>
      </w:r>
      <w:r>
        <w:tab/>
        <w:t xml:space="preserve">   </w:t>
      </w:r>
      <w:r>
        <w:tab/>
        <w:t xml:space="preserve">           114.34</w:t>
      </w:r>
      <w:r>
        <w:tab/>
      </w:r>
      <w:r>
        <w:tab/>
      </w:r>
      <w:r>
        <w:tab/>
        <w:t xml:space="preserve">      </w:t>
      </w:r>
    </w:p>
    <w:p w14:paraId="7C46A46F" w14:textId="77777777" w:rsidR="00344293" w:rsidRDefault="00344293" w:rsidP="00344293">
      <w:pPr>
        <w:pStyle w:val="NoSpacing"/>
      </w:pPr>
      <w:r>
        <w:t xml:space="preserve">Hoesch Memorial Library (Petty Cash) </w:t>
      </w:r>
      <w:r>
        <w:tab/>
      </w:r>
      <w:r>
        <w:tab/>
      </w:r>
      <w:r>
        <w:tab/>
        <w:t>24.33</w:t>
      </w:r>
    </w:p>
    <w:p w14:paraId="3D1F3EC5" w14:textId="77777777" w:rsidR="00344293" w:rsidRDefault="00344293" w:rsidP="00344293">
      <w:pPr>
        <w:pStyle w:val="NoSpacing"/>
      </w:pPr>
      <w:r>
        <w:t>Library Store (Supplies)</w:t>
      </w:r>
      <w:r>
        <w:tab/>
      </w:r>
      <w:r>
        <w:tab/>
      </w:r>
      <w:r>
        <w:tab/>
      </w:r>
      <w:r>
        <w:tab/>
        <w:t xml:space="preserve">           206.71</w:t>
      </w:r>
    </w:p>
    <w:p w14:paraId="72B7DC90" w14:textId="77777777" w:rsidR="00344293" w:rsidRDefault="00344293" w:rsidP="00344293">
      <w:pPr>
        <w:pStyle w:val="NoSpacing"/>
      </w:pPr>
      <w:r>
        <w:t>NPPD (Electricity)</w:t>
      </w:r>
      <w:r>
        <w:tab/>
      </w:r>
      <w:r>
        <w:tab/>
      </w:r>
      <w:r>
        <w:tab/>
        <w:t xml:space="preserve">                </w:t>
      </w:r>
      <w:r>
        <w:tab/>
        <w:t xml:space="preserve">             65.89</w:t>
      </w:r>
    </w:p>
    <w:p w14:paraId="129567B7" w14:textId="77777777" w:rsidR="00344293" w:rsidRDefault="00344293" w:rsidP="00344293">
      <w:pPr>
        <w:pStyle w:val="NoSpacing"/>
      </w:pPr>
      <w:r>
        <w:t>Samantha Kressser (Contract Labor)</w:t>
      </w:r>
      <w:r>
        <w:tab/>
        <w:t xml:space="preserve">    </w:t>
      </w:r>
      <w:r>
        <w:tab/>
      </w:r>
      <w:r>
        <w:tab/>
        <w:t xml:space="preserve">           185.00</w:t>
      </w:r>
    </w:p>
    <w:p w14:paraId="08B8A46F" w14:textId="77777777" w:rsidR="00344293" w:rsidRDefault="00344293" w:rsidP="00344293">
      <w:pPr>
        <w:pStyle w:val="NoSpacing"/>
      </w:pPr>
      <w:r>
        <w:t>US Postal Service (Dues &amp; Fees)</w:t>
      </w:r>
      <w:r>
        <w:tab/>
      </w:r>
      <w:r>
        <w:tab/>
      </w:r>
      <w:r>
        <w:tab/>
        <w:t xml:space="preserve">           130.00</w:t>
      </w:r>
    </w:p>
    <w:p w14:paraId="2C60C765" w14:textId="77777777" w:rsidR="004A5604" w:rsidRDefault="004A5604" w:rsidP="004A5604">
      <w:pPr>
        <w:rPr>
          <w:rFonts w:ascii="Arial" w:hAnsi="Arial" w:cs="Arial"/>
        </w:rPr>
      </w:pPr>
    </w:p>
    <w:p w14:paraId="78F52B37" w14:textId="77777777" w:rsidR="004A5604" w:rsidRDefault="004A5604" w:rsidP="004A5604">
      <w:pPr>
        <w:rPr>
          <w:rFonts w:ascii="Arial" w:hAnsi="Arial" w:cs="Arial"/>
        </w:rPr>
      </w:pPr>
      <w:r>
        <w:rPr>
          <w:rFonts w:ascii="Arial" w:hAnsi="Arial" w:cs="Arial"/>
        </w:rPr>
        <w:t>Circulation statistics were reviewed.  Circulation was up again from last year at this time. It is encouraging to see this trend continue.</w:t>
      </w:r>
    </w:p>
    <w:p w14:paraId="7087C880" w14:textId="77777777" w:rsidR="004A5604" w:rsidRDefault="004A5604" w:rsidP="004A5604">
      <w:pPr>
        <w:rPr>
          <w:rFonts w:ascii="Arial" w:hAnsi="Arial" w:cs="Arial"/>
        </w:rPr>
      </w:pPr>
      <w:r>
        <w:rPr>
          <w:rFonts w:ascii="Arial" w:hAnsi="Arial" w:cs="Arial"/>
        </w:rPr>
        <w:t>Budget Statistics were reviewed. Budget is on track.</w:t>
      </w:r>
    </w:p>
    <w:p w14:paraId="2423C984" w14:textId="77777777" w:rsidR="004A5604" w:rsidRDefault="004A5604" w:rsidP="004A5604">
      <w:pPr>
        <w:rPr>
          <w:rFonts w:ascii="Arial" w:hAnsi="Arial" w:cs="Arial"/>
        </w:rPr>
      </w:pPr>
      <w:r>
        <w:rPr>
          <w:rFonts w:ascii="Arial" w:hAnsi="Arial" w:cs="Arial"/>
        </w:rPr>
        <w:t>New Business:</w:t>
      </w:r>
    </w:p>
    <w:p w14:paraId="0BF69FE7" w14:textId="77777777" w:rsidR="004A5604" w:rsidRDefault="004A5604" w:rsidP="004A5604">
      <w:pPr>
        <w:rPr>
          <w:rFonts w:ascii="Arial" w:hAnsi="Arial" w:cs="Arial"/>
        </w:rPr>
      </w:pPr>
      <w:r>
        <w:rPr>
          <w:rFonts w:ascii="Arial" w:hAnsi="Arial" w:cs="Arial"/>
        </w:rPr>
        <w:t>Wages for Keri Anderson were discussed.  Keri has shown dedication and commitment to the library.  She has done everything that the board has requested of her.   She has kept the budget on track.  Through the COVID crisis, she ran the library without any help (per dictate of city). It has been noted that other city employees have received merit pay.  After much discussion, a motion was made by Pam Miller to ask for a 5% cost of living raise plus merit pay. Motion seconded by Don Jardon.  Motion carried unanimously.</w:t>
      </w:r>
    </w:p>
    <w:p w14:paraId="0F611752" w14:textId="1E9F0C3A" w:rsidR="004A5604" w:rsidRDefault="004A5604" w:rsidP="004A5604">
      <w:pPr>
        <w:rPr>
          <w:rFonts w:ascii="Arial" w:hAnsi="Arial" w:cs="Arial"/>
        </w:rPr>
      </w:pPr>
      <w:r>
        <w:rPr>
          <w:rFonts w:ascii="Arial" w:hAnsi="Arial" w:cs="Arial"/>
        </w:rPr>
        <w:lastRenderedPageBreak/>
        <w:t>The library’s accreditation expires this year.  We will need to have our strategic plan updated and submitted by</w:t>
      </w:r>
      <w:r w:rsidR="00344293">
        <w:rPr>
          <w:rFonts w:ascii="Arial" w:hAnsi="Arial" w:cs="Arial"/>
        </w:rPr>
        <w:t xml:space="preserve"> the end of September</w:t>
      </w:r>
      <w:r>
        <w:rPr>
          <w:rFonts w:ascii="Arial" w:hAnsi="Arial" w:cs="Arial"/>
        </w:rPr>
        <w:t xml:space="preserve"> as part of our accreditation renewal. </w:t>
      </w:r>
    </w:p>
    <w:p w14:paraId="1AC85352" w14:textId="77777777" w:rsidR="004A5604" w:rsidRDefault="004A5604" w:rsidP="004A5604">
      <w:pPr>
        <w:rPr>
          <w:rFonts w:ascii="Arial" w:hAnsi="Arial" w:cs="Arial"/>
        </w:rPr>
      </w:pPr>
      <w:r>
        <w:rPr>
          <w:rFonts w:ascii="Arial" w:hAnsi="Arial" w:cs="Arial"/>
        </w:rPr>
        <w:t>The library will be closed on Saturday, July 2 for the holiday weekend.</w:t>
      </w:r>
    </w:p>
    <w:p w14:paraId="123142EA" w14:textId="77777777" w:rsidR="004A5604" w:rsidRDefault="004A5604" w:rsidP="004A5604">
      <w:pPr>
        <w:rPr>
          <w:rFonts w:ascii="Arial" w:hAnsi="Arial" w:cs="Arial"/>
        </w:rPr>
      </w:pPr>
      <w:r>
        <w:rPr>
          <w:rFonts w:ascii="Arial" w:hAnsi="Arial" w:cs="Arial"/>
        </w:rPr>
        <w:t>The next meeting will be Monday, July 11, 2022.</w:t>
      </w:r>
    </w:p>
    <w:p w14:paraId="06E0C17C" w14:textId="56A4C437" w:rsidR="004A5604" w:rsidRDefault="004A5604" w:rsidP="004A5604">
      <w:pPr>
        <w:rPr>
          <w:rFonts w:ascii="Arial" w:hAnsi="Arial" w:cs="Arial"/>
        </w:rPr>
      </w:pPr>
      <w:r>
        <w:rPr>
          <w:rFonts w:ascii="Arial" w:hAnsi="Arial" w:cs="Arial"/>
        </w:rPr>
        <w:t xml:space="preserve">As there was no further business, Don Jardon made the motion to adjourn, second by Betty Adkins. Motion carried. </w:t>
      </w:r>
    </w:p>
    <w:p w14:paraId="776B678B" w14:textId="77777777" w:rsidR="004A5604" w:rsidRDefault="004A5604" w:rsidP="004A5604">
      <w:pPr>
        <w:rPr>
          <w:rFonts w:ascii="Arial" w:hAnsi="Arial" w:cs="Arial"/>
        </w:rPr>
      </w:pPr>
      <w:r>
        <w:rPr>
          <w:rFonts w:ascii="Arial" w:hAnsi="Arial" w:cs="Arial"/>
        </w:rPr>
        <w:t>Respectfully,</w:t>
      </w:r>
    </w:p>
    <w:p w14:paraId="6E7033DB" w14:textId="77777777" w:rsidR="004A5604" w:rsidRDefault="004A5604" w:rsidP="004A5604">
      <w:pPr>
        <w:rPr>
          <w:rFonts w:ascii="Arial" w:hAnsi="Arial" w:cs="Arial"/>
        </w:rPr>
      </w:pPr>
      <w:r>
        <w:rPr>
          <w:rFonts w:ascii="Arial" w:hAnsi="Arial" w:cs="Arial"/>
        </w:rPr>
        <w:t>Doris Brandon</w:t>
      </w:r>
    </w:p>
    <w:p w14:paraId="61825C35" w14:textId="77777777" w:rsidR="004A5604" w:rsidRDefault="004A5604" w:rsidP="004A5604">
      <w:pPr>
        <w:rPr>
          <w:rFonts w:ascii="Arial" w:hAnsi="Arial" w:cs="Arial"/>
          <w:b/>
          <w:bCs/>
          <w:sz w:val="28"/>
          <w:szCs w:val="28"/>
        </w:rPr>
      </w:pPr>
      <w:r>
        <w:rPr>
          <w:rFonts w:ascii="Arial" w:hAnsi="Arial" w:cs="Arial"/>
        </w:rPr>
        <w:t xml:space="preserve">Secretary </w:t>
      </w:r>
    </w:p>
    <w:p w14:paraId="287A086E" w14:textId="77777777" w:rsidR="0061385D" w:rsidRDefault="0061385D"/>
    <w:sectPr w:rsidR="006138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604"/>
    <w:rsid w:val="002D335D"/>
    <w:rsid w:val="00344293"/>
    <w:rsid w:val="004A5604"/>
    <w:rsid w:val="0061385D"/>
    <w:rsid w:val="00D16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035BC"/>
  <w15:chartTrackingRefBased/>
  <w15:docId w15:val="{C0E082D0-589D-45F4-AF62-33A2725BA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60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344293"/>
    <w:pPr>
      <w:spacing w:after="0" w:line="240" w:lineRule="auto"/>
    </w:pPr>
    <w:rPr>
      <w:rFonts w:ascii="Calibri" w:eastAsia="Times New Roman" w:hAnsi="Calibri" w:cs="Times New Roman"/>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265</TotalTime>
  <Pages>2</Pages>
  <Words>386</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Anderson</dc:creator>
  <cp:keywords/>
  <dc:description/>
  <cp:lastModifiedBy>Keri Anderson</cp:lastModifiedBy>
  <cp:revision>3</cp:revision>
  <cp:lastPrinted>2022-06-30T20:57:00Z</cp:lastPrinted>
  <dcterms:created xsi:type="dcterms:W3CDTF">2022-06-30T16:33:00Z</dcterms:created>
  <dcterms:modified xsi:type="dcterms:W3CDTF">2022-07-01T20:37:00Z</dcterms:modified>
</cp:coreProperties>
</file>