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010F9" w14:textId="77777777" w:rsidR="0042216A" w:rsidRDefault="0042216A" w:rsidP="0042216A">
      <w:pPr>
        <w:jc w:val="center"/>
        <w:rPr>
          <w:rFonts w:ascii="Arial" w:hAnsi="Arial" w:cs="Arial"/>
          <w:b/>
          <w:bCs/>
          <w:sz w:val="28"/>
          <w:szCs w:val="28"/>
        </w:rPr>
      </w:pPr>
      <w:bookmarkStart w:id="0" w:name="_GoBack"/>
      <w:bookmarkEnd w:id="0"/>
      <w:proofErr w:type="spellStart"/>
      <w:r>
        <w:rPr>
          <w:rFonts w:ascii="Arial" w:hAnsi="Arial" w:cs="Arial"/>
          <w:b/>
          <w:bCs/>
          <w:sz w:val="28"/>
          <w:szCs w:val="28"/>
        </w:rPr>
        <w:t>Hoesch</w:t>
      </w:r>
      <w:proofErr w:type="spellEnd"/>
      <w:r>
        <w:rPr>
          <w:rFonts w:ascii="Arial" w:hAnsi="Arial" w:cs="Arial"/>
          <w:b/>
          <w:bCs/>
          <w:sz w:val="28"/>
          <w:szCs w:val="28"/>
        </w:rPr>
        <w:t xml:space="preserve"> Memorial Library February 2021 Board Minutes</w:t>
      </w:r>
    </w:p>
    <w:p w14:paraId="08980730" w14:textId="77777777" w:rsidR="0042216A" w:rsidRDefault="0042216A" w:rsidP="0042216A">
      <w:pPr>
        <w:jc w:val="center"/>
        <w:rPr>
          <w:rFonts w:ascii="Arial" w:hAnsi="Arial" w:cs="Arial"/>
        </w:rPr>
      </w:pPr>
      <w:r>
        <w:rPr>
          <w:rFonts w:ascii="Arial" w:hAnsi="Arial" w:cs="Arial"/>
          <w:b/>
          <w:bCs/>
        </w:rPr>
        <w:t>February 1, 2021</w:t>
      </w:r>
    </w:p>
    <w:p w14:paraId="4B587109" w14:textId="77777777" w:rsidR="0042216A" w:rsidRDefault="0042216A" w:rsidP="0042216A">
      <w:pPr>
        <w:rPr>
          <w:rFonts w:ascii="Arial" w:hAnsi="Arial" w:cs="Arial"/>
        </w:rPr>
      </w:pPr>
      <w:proofErr w:type="spellStart"/>
      <w:r>
        <w:rPr>
          <w:rFonts w:ascii="Arial" w:hAnsi="Arial" w:cs="Arial"/>
        </w:rPr>
        <w:t>Hoesch</w:t>
      </w:r>
      <w:proofErr w:type="spellEnd"/>
      <w:r>
        <w:rPr>
          <w:rFonts w:ascii="Arial" w:hAnsi="Arial" w:cs="Arial"/>
        </w:rPr>
        <w:t xml:space="preserve"> Memorial Library Board of Trustees met on Monday, February 1, 2021 at 3:55 p.m. following the Two Rivers Public Health Department COVID guidelines.  Present were: Don </w:t>
      </w:r>
      <w:proofErr w:type="spellStart"/>
      <w:r>
        <w:rPr>
          <w:rFonts w:ascii="Arial" w:hAnsi="Arial" w:cs="Arial"/>
        </w:rPr>
        <w:t>Jardon</w:t>
      </w:r>
      <w:proofErr w:type="spellEnd"/>
      <w:r>
        <w:rPr>
          <w:rFonts w:ascii="Arial" w:hAnsi="Arial" w:cs="Arial"/>
        </w:rPr>
        <w:t xml:space="preserve">, Betty Adkins, Bryan Lubeck, Pam Miller, Doris Brandon and Keri Anderson, Library Director. </w:t>
      </w:r>
    </w:p>
    <w:p w14:paraId="1AF553BE" w14:textId="77777777" w:rsidR="0042216A" w:rsidRDefault="0042216A" w:rsidP="0042216A">
      <w:pPr>
        <w:rPr>
          <w:rFonts w:ascii="Arial" w:hAnsi="Arial" w:cs="Arial"/>
        </w:rPr>
      </w:pPr>
      <w:r>
        <w:rPr>
          <w:rFonts w:ascii="Arial" w:hAnsi="Arial" w:cs="Arial"/>
        </w:rPr>
        <w:t xml:space="preserve">Don </w:t>
      </w:r>
      <w:proofErr w:type="spellStart"/>
      <w:r>
        <w:rPr>
          <w:rFonts w:ascii="Arial" w:hAnsi="Arial" w:cs="Arial"/>
        </w:rPr>
        <w:t>Jardon</w:t>
      </w:r>
      <w:proofErr w:type="spellEnd"/>
      <w:r>
        <w:rPr>
          <w:rFonts w:ascii="Arial" w:hAnsi="Arial" w:cs="Arial"/>
        </w:rPr>
        <w:t xml:space="preserve"> called the meeting to order with attention given to the Open Meeting Act posted on the Conference Room Wall.  Minutes of the previous meeting were read.  The motion to approve the minutes as read was made by Bryan Lubeck. Second by Pam Miller.   Motion carried</w:t>
      </w:r>
    </w:p>
    <w:p w14:paraId="509A61F6" w14:textId="77777777" w:rsidR="0042216A" w:rsidRDefault="0042216A" w:rsidP="0042216A">
      <w:pPr>
        <w:rPr>
          <w:rFonts w:ascii="Arial" w:hAnsi="Arial" w:cs="Arial"/>
        </w:rPr>
      </w:pPr>
      <w:r>
        <w:rPr>
          <w:rFonts w:ascii="Arial" w:hAnsi="Arial" w:cs="Arial"/>
        </w:rPr>
        <w:t xml:space="preserve">Warrants for payment were reviewed.  Betty Adkins made the motion to approve the warrants for payment with Don </w:t>
      </w:r>
      <w:proofErr w:type="spellStart"/>
      <w:r>
        <w:rPr>
          <w:rFonts w:ascii="Arial" w:hAnsi="Arial" w:cs="Arial"/>
        </w:rPr>
        <w:t>Jardon</w:t>
      </w:r>
      <w:proofErr w:type="spellEnd"/>
      <w:r>
        <w:rPr>
          <w:rFonts w:ascii="Arial" w:hAnsi="Arial" w:cs="Arial"/>
        </w:rPr>
        <w:t xml:space="preserve"> providing the second.  Motion carried.</w:t>
      </w:r>
    </w:p>
    <w:p w14:paraId="4DACEE36" w14:textId="3C72BEF4" w:rsidR="0042216A" w:rsidRDefault="0042216A" w:rsidP="0042216A">
      <w:pPr>
        <w:rPr>
          <w:rFonts w:ascii="Arial" w:hAnsi="Arial" w:cs="Arial"/>
        </w:rPr>
      </w:pPr>
      <w:r>
        <w:rPr>
          <w:rFonts w:ascii="Arial" w:hAnsi="Arial" w:cs="Arial"/>
        </w:rPr>
        <w:t>The following warrants were paid:</w:t>
      </w:r>
    </w:p>
    <w:p w14:paraId="36F02241" w14:textId="77777777" w:rsidR="00C009A1" w:rsidRDefault="00C009A1" w:rsidP="00C009A1">
      <w:pPr>
        <w:pStyle w:val="NoSpacing"/>
      </w:pPr>
      <w:r>
        <w:tab/>
        <w:t>Keri Anderson</w:t>
      </w:r>
      <w:r>
        <w:tab/>
      </w:r>
      <w:r>
        <w:tab/>
        <w:t xml:space="preserve">          </w:t>
      </w:r>
      <w:r>
        <w:tab/>
        <w:t xml:space="preserve">          2,639.82</w:t>
      </w:r>
    </w:p>
    <w:p w14:paraId="355EF38D" w14:textId="77777777" w:rsidR="00C009A1" w:rsidRDefault="00C009A1" w:rsidP="00C009A1">
      <w:pPr>
        <w:pStyle w:val="NoSpacing"/>
        <w:ind w:firstLine="720"/>
      </w:pPr>
      <w:r>
        <w:t>Sandi Hoard</w:t>
      </w:r>
      <w:r>
        <w:tab/>
      </w:r>
      <w:r>
        <w:tab/>
        <w:t xml:space="preserve">     </w:t>
      </w:r>
      <w:r>
        <w:tab/>
        <w:t xml:space="preserve">    </w:t>
      </w:r>
      <w:r>
        <w:tab/>
        <w:t xml:space="preserve">108.57      </w:t>
      </w:r>
    </w:p>
    <w:p w14:paraId="16B23D32" w14:textId="77777777" w:rsidR="00C009A1" w:rsidRDefault="00C009A1" w:rsidP="00C009A1">
      <w:pPr>
        <w:pStyle w:val="NoSpacing"/>
      </w:pPr>
      <w:r>
        <w:tab/>
        <w:t xml:space="preserve">Cindy </w:t>
      </w:r>
      <w:proofErr w:type="spellStart"/>
      <w:r>
        <w:t>Ruskamp</w:t>
      </w:r>
      <w:proofErr w:type="spellEnd"/>
      <w:r>
        <w:tab/>
      </w:r>
      <w:r>
        <w:tab/>
      </w:r>
      <w:r>
        <w:tab/>
        <w:t>280.50</w:t>
      </w:r>
    </w:p>
    <w:p w14:paraId="4EE259E4" w14:textId="77777777" w:rsidR="00C009A1" w:rsidRDefault="00C009A1" w:rsidP="00C009A1">
      <w:pPr>
        <w:pStyle w:val="NoSpacing"/>
      </w:pPr>
      <w:r>
        <w:tab/>
        <w:t>Stephanie Adams</w:t>
      </w:r>
      <w:r>
        <w:tab/>
      </w:r>
      <w:r>
        <w:tab/>
        <w:t xml:space="preserve">             264.00</w:t>
      </w:r>
    </w:p>
    <w:p w14:paraId="5C9F588B" w14:textId="77777777" w:rsidR="00C009A1" w:rsidRDefault="00C009A1" w:rsidP="00C009A1">
      <w:pPr>
        <w:pStyle w:val="NoSpacing"/>
      </w:pPr>
      <w:r>
        <w:tab/>
        <w:t xml:space="preserve">                 </w:t>
      </w:r>
      <w:r>
        <w:tab/>
      </w:r>
      <w:r>
        <w:tab/>
      </w:r>
      <w:r>
        <w:tab/>
      </w:r>
      <w:r>
        <w:tab/>
        <w:t xml:space="preserve">              </w:t>
      </w:r>
    </w:p>
    <w:p w14:paraId="6814A8BB" w14:textId="77777777" w:rsidR="00C009A1" w:rsidRDefault="00C009A1" w:rsidP="00C009A1">
      <w:pPr>
        <w:pStyle w:val="NoSpacing"/>
      </w:pPr>
      <w:r>
        <w:t>EBSCO (Magazines)</w:t>
      </w:r>
      <w:r>
        <w:tab/>
      </w:r>
      <w:r>
        <w:tab/>
      </w:r>
      <w:r>
        <w:tab/>
      </w:r>
      <w:r>
        <w:tab/>
        <w:t>213.09</w:t>
      </w:r>
    </w:p>
    <w:p w14:paraId="7B99FEC6" w14:textId="77777777" w:rsidR="00C009A1" w:rsidRDefault="00C009A1" w:rsidP="00C009A1">
      <w:pPr>
        <w:pStyle w:val="NoSpacing"/>
      </w:pPr>
      <w:r>
        <w:t>Frontier (Internet)</w:t>
      </w:r>
      <w:r>
        <w:tab/>
      </w:r>
      <w:r>
        <w:tab/>
      </w:r>
      <w:r>
        <w:tab/>
      </w:r>
      <w:r>
        <w:tab/>
        <w:t>112.97</w:t>
      </w:r>
    </w:p>
    <w:p w14:paraId="5DCFE0E6" w14:textId="77777777" w:rsidR="00C009A1" w:rsidRDefault="00C009A1" w:rsidP="00C009A1">
      <w:pPr>
        <w:pStyle w:val="NoSpacing"/>
      </w:pPr>
      <w:r>
        <w:t>Frontier (Telephone)</w:t>
      </w:r>
      <w:r>
        <w:tab/>
      </w:r>
      <w:r>
        <w:tab/>
      </w:r>
      <w:r>
        <w:tab/>
        <w:t xml:space="preserve">     </w:t>
      </w:r>
      <w:r>
        <w:tab/>
        <w:t xml:space="preserve">146.85   </w:t>
      </w:r>
      <w:r>
        <w:tab/>
      </w:r>
      <w:r>
        <w:tab/>
      </w:r>
      <w:r>
        <w:tab/>
      </w:r>
      <w:r>
        <w:tab/>
      </w:r>
      <w:r>
        <w:tab/>
        <w:t xml:space="preserve">      </w:t>
      </w:r>
    </w:p>
    <w:p w14:paraId="0AF3B1D9" w14:textId="77777777" w:rsidR="00C009A1" w:rsidRDefault="00C009A1" w:rsidP="00C009A1">
      <w:pPr>
        <w:pStyle w:val="NoSpacing"/>
        <w:tabs>
          <w:tab w:val="left" w:pos="4335"/>
        </w:tabs>
      </w:pPr>
      <w:proofErr w:type="spellStart"/>
      <w:r>
        <w:t>Hoesch</w:t>
      </w:r>
      <w:proofErr w:type="spellEnd"/>
      <w:r>
        <w:t xml:space="preserve"> Memorial Library (Petty Cash) </w:t>
      </w:r>
      <w:proofErr w:type="gramStart"/>
      <w:r>
        <w:tab/>
        <w:t xml:space="preserve">  77.42</w:t>
      </w:r>
      <w:proofErr w:type="gramEnd"/>
    </w:p>
    <w:p w14:paraId="41FA8096" w14:textId="77777777" w:rsidR="00C009A1" w:rsidRDefault="00C009A1" w:rsidP="00C009A1">
      <w:pPr>
        <w:pStyle w:val="NoSpacing"/>
      </w:pPr>
      <w:r>
        <w:t>Library Store (Supplies)</w:t>
      </w:r>
      <w:r>
        <w:tab/>
      </w:r>
      <w:r>
        <w:tab/>
      </w:r>
      <w:r>
        <w:tab/>
        <w:t>166.38</w:t>
      </w:r>
    </w:p>
    <w:p w14:paraId="4223E185" w14:textId="77777777" w:rsidR="00C009A1" w:rsidRDefault="00C009A1" w:rsidP="00C009A1">
      <w:pPr>
        <w:pStyle w:val="NoSpacing"/>
      </w:pPr>
      <w:r>
        <w:t>NPPD (Electricity)</w:t>
      </w:r>
      <w:r>
        <w:tab/>
      </w:r>
      <w:r>
        <w:tab/>
      </w:r>
      <w:r>
        <w:tab/>
      </w:r>
      <w:proofErr w:type="gramStart"/>
      <w:r>
        <w:tab/>
        <w:t xml:space="preserve">  76.99</w:t>
      </w:r>
      <w:proofErr w:type="gramEnd"/>
    </w:p>
    <w:p w14:paraId="758F7BC9" w14:textId="77777777" w:rsidR="00C009A1" w:rsidRDefault="00C009A1" w:rsidP="00C009A1">
      <w:pPr>
        <w:pStyle w:val="NoSpacing"/>
        <w:rPr>
          <w:szCs w:val="24"/>
        </w:rPr>
      </w:pPr>
      <w:r>
        <w:t>Sandi Davis (Contract Labor)</w:t>
      </w:r>
      <w:r>
        <w:tab/>
        <w:t xml:space="preserve">    </w:t>
      </w:r>
      <w:r>
        <w:tab/>
      </w:r>
      <w:r>
        <w:tab/>
        <w:t>185.00</w:t>
      </w:r>
    </w:p>
    <w:p w14:paraId="19146E29" w14:textId="77777777" w:rsidR="00C009A1" w:rsidRDefault="00C009A1" w:rsidP="0042216A">
      <w:pPr>
        <w:rPr>
          <w:rFonts w:ascii="Arial" w:hAnsi="Arial" w:cs="Arial"/>
        </w:rPr>
      </w:pPr>
    </w:p>
    <w:p w14:paraId="7E3B7145" w14:textId="3FE78A80" w:rsidR="0042216A" w:rsidRDefault="0042216A" w:rsidP="0042216A">
      <w:pPr>
        <w:rPr>
          <w:rFonts w:ascii="Arial" w:hAnsi="Arial" w:cs="Arial"/>
        </w:rPr>
      </w:pPr>
      <w:r>
        <w:rPr>
          <w:rFonts w:ascii="Arial" w:hAnsi="Arial" w:cs="Arial"/>
        </w:rPr>
        <w:t xml:space="preserve">Circulation statistics for </w:t>
      </w:r>
      <w:r w:rsidR="003D0E29">
        <w:rPr>
          <w:rFonts w:ascii="Arial" w:hAnsi="Arial" w:cs="Arial"/>
        </w:rPr>
        <w:t>January</w:t>
      </w:r>
      <w:r>
        <w:rPr>
          <w:rFonts w:ascii="Arial" w:hAnsi="Arial" w:cs="Arial"/>
        </w:rPr>
        <w:t xml:space="preserve"> were reviewed.  </w:t>
      </w:r>
    </w:p>
    <w:p w14:paraId="4975543C" w14:textId="30B915BC" w:rsidR="0042216A" w:rsidRDefault="0042216A" w:rsidP="0042216A">
      <w:pPr>
        <w:rPr>
          <w:rFonts w:ascii="Arial" w:hAnsi="Arial" w:cs="Arial"/>
        </w:rPr>
      </w:pPr>
      <w:r>
        <w:rPr>
          <w:rFonts w:ascii="Arial" w:hAnsi="Arial" w:cs="Arial"/>
        </w:rPr>
        <w:t>Budget Statistics were reviewed</w:t>
      </w:r>
      <w:r w:rsidR="003D0E29">
        <w:rPr>
          <w:rFonts w:ascii="Arial" w:hAnsi="Arial" w:cs="Arial"/>
        </w:rPr>
        <w:t>.</w:t>
      </w:r>
    </w:p>
    <w:p w14:paraId="352D587D" w14:textId="77777777" w:rsidR="0042216A" w:rsidRDefault="0042216A" w:rsidP="0042216A">
      <w:pPr>
        <w:rPr>
          <w:rFonts w:ascii="Arial" w:hAnsi="Arial" w:cs="Arial"/>
        </w:rPr>
      </w:pPr>
      <w:r>
        <w:rPr>
          <w:rFonts w:ascii="Arial" w:hAnsi="Arial" w:cs="Arial"/>
        </w:rPr>
        <w:t>New Business:</w:t>
      </w:r>
    </w:p>
    <w:p w14:paraId="27A89352" w14:textId="77777777" w:rsidR="0042216A" w:rsidRDefault="0042216A" w:rsidP="0042216A">
      <w:pPr>
        <w:rPr>
          <w:rFonts w:ascii="Arial" w:hAnsi="Arial" w:cs="Arial"/>
        </w:rPr>
      </w:pPr>
      <w:r>
        <w:rPr>
          <w:rFonts w:ascii="Arial" w:hAnsi="Arial" w:cs="Arial"/>
        </w:rPr>
        <w:t xml:space="preserve">Staff wages were discussed.  In an effort to retain and recruit employees, it was expressed that raises in the beginning wages would be necessary (beneficial at least).  Don </w:t>
      </w:r>
      <w:proofErr w:type="spellStart"/>
      <w:r>
        <w:rPr>
          <w:rFonts w:ascii="Arial" w:hAnsi="Arial" w:cs="Arial"/>
        </w:rPr>
        <w:t>Jardon</w:t>
      </w:r>
      <w:proofErr w:type="spellEnd"/>
      <w:r>
        <w:rPr>
          <w:rFonts w:ascii="Arial" w:hAnsi="Arial" w:cs="Arial"/>
        </w:rPr>
        <w:t xml:space="preserve"> has drafted a proposal to present to the city council.  It was shown to the board members.  Bryan Lubeck will attend the city council meeting along with Don </w:t>
      </w:r>
      <w:proofErr w:type="spellStart"/>
      <w:r>
        <w:rPr>
          <w:rFonts w:ascii="Arial" w:hAnsi="Arial" w:cs="Arial"/>
        </w:rPr>
        <w:t>Jardon</w:t>
      </w:r>
      <w:proofErr w:type="spellEnd"/>
      <w:r>
        <w:rPr>
          <w:rFonts w:ascii="Arial" w:hAnsi="Arial" w:cs="Arial"/>
        </w:rPr>
        <w:t>.</w:t>
      </w:r>
    </w:p>
    <w:p w14:paraId="09287773" w14:textId="77777777" w:rsidR="0042216A" w:rsidRDefault="0042216A" w:rsidP="0042216A">
      <w:pPr>
        <w:rPr>
          <w:rFonts w:ascii="Arial" w:hAnsi="Arial" w:cs="Arial"/>
        </w:rPr>
      </w:pPr>
      <w:r>
        <w:rPr>
          <w:rFonts w:ascii="Arial" w:hAnsi="Arial" w:cs="Arial"/>
        </w:rPr>
        <w:t>The Friends of the Library have selected the Always Awake IT security system to be installed at the Alma library.  The price increased approximately $175.00 since the bid was presented.  Some promotional activity may be done in order to receive donations toward this project.  Donations will be encouraged to go to the Friends of the Library to be directed towards this project.</w:t>
      </w:r>
    </w:p>
    <w:p w14:paraId="707B3544" w14:textId="6199DF89" w:rsidR="0042216A" w:rsidRDefault="0042216A" w:rsidP="0042216A">
      <w:pPr>
        <w:rPr>
          <w:rFonts w:ascii="Arial" w:hAnsi="Arial" w:cs="Arial"/>
        </w:rPr>
      </w:pPr>
      <w:r>
        <w:rPr>
          <w:rFonts w:ascii="Arial" w:hAnsi="Arial" w:cs="Arial"/>
        </w:rPr>
        <w:lastRenderedPageBreak/>
        <w:t xml:space="preserve">Keri talked about craft projects for the kids to </w:t>
      </w:r>
      <w:r w:rsidR="003D0E29">
        <w:rPr>
          <w:rFonts w:ascii="Arial" w:hAnsi="Arial" w:cs="Arial"/>
        </w:rPr>
        <w:t xml:space="preserve">be </w:t>
      </w:r>
      <w:r>
        <w:rPr>
          <w:rFonts w:ascii="Arial" w:hAnsi="Arial" w:cs="Arial"/>
        </w:rPr>
        <w:t>done on Saturday mornings.  She showed the board what activity the kids were doing for Valentine’s Day.  They made door hangers for the Colonial Villa and Hillcrest Terrace.  CPLS is presenting Full Steam Ahead activities in the month of February.  Keri will be looking for other things to do with the kids at the Alma library.</w:t>
      </w:r>
    </w:p>
    <w:p w14:paraId="41B75E46" w14:textId="77777777" w:rsidR="0042216A" w:rsidRDefault="0042216A" w:rsidP="0042216A">
      <w:pPr>
        <w:rPr>
          <w:rFonts w:ascii="Arial" w:hAnsi="Arial" w:cs="Arial"/>
        </w:rPr>
      </w:pPr>
      <w:r>
        <w:rPr>
          <w:rFonts w:ascii="Arial" w:hAnsi="Arial" w:cs="Arial"/>
        </w:rPr>
        <w:t>There being no other business, the meeting was adjourned following a motion by Pam Miller and second by Bryan Lubeck. Motion carried.</w:t>
      </w:r>
    </w:p>
    <w:p w14:paraId="32A884EA" w14:textId="77777777" w:rsidR="0042216A" w:rsidRDefault="0042216A" w:rsidP="0042216A">
      <w:pPr>
        <w:rPr>
          <w:rFonts w:ascii="Arial" w:hAnsi="Arial" w:cs="Arial"/>
        </w:rPr>
      </w:pPr>
      <w:r>
        <w:rPr>
          <w:rFonts w:ascii="Arial" w:hAnsi="Arial" w:cs="Arial"/>
        </w:rPr>
        <w:t xml:space="preserve">The next meeting will be Monday, March 1, 2021 at 4:00 p.m. </w:t>
      </w:r>
    </w:p>
    <w:p w14:paraId="05FFC48D" w14:textId="77777777" w:rsidR="0042216A" w:rsidRDefault="0042216A" w:rsidP="0042216A">
      <w:pPr>
        <w:rPr>
          <w:rFonts w:ascii="Arial" w:hAnsi="Arial" w:cs="Arial"/>
        </w:rPr>
      </w:pPr>
      <w:r>
        <w:rPr>
          <w:rFonts w:ascii="Arial" w:hAnsi="Arial" w:cs="Arial"/>
        </w:rPr>
        <w:t>.</w:t>
      </w:r>
    </w:p>
    <w:p w14:paraId="402409E6" w14:textId="77777777" w:rsidR="0042216A" w:rsidRDefault="0042216A" w:rsidP="0042216A">
      <w:pPr>
        <w:rPr>
          <w:rFonts w:ascii="Arial" w:hAnsi="Arial" w:cs="Arial"/>
        </w:rPr>
      </w:pPr>
      <w:r>
        <w:rPr>
          <w:rFonts w:ascii="Arial" w:hAnsi="Arial" w:cs="Arial"/>
        </w:rPr>
        <w:t>Respectfully,</w:t>
      </w:r>
    </w:p>
    <w:p w14:paraId="419C8AA1" w14:textId="77777777" w:rsidR="0042216A" w:rsidRDefault="0042216A" w:rsidP="0042216A">
      <w:pPr>
        <w:rPr>
          <w:rFonts w:ascii="Arial" w:hAnsi="Arial" w:cs="Arial"/>
        </w:rPr>
      </w:pPr>
      <w:r>
        <w:rPr>
          <w:rFonts w:ascii="Arial" w:hAnsi="Arial" w:cs="Arial"/>
        </w:rPr>
        <w:t>Doris Brandon, Secretary</w:t>
      </w:r>
    </w:p>
    <w:p w14:paraId="08BC4D42" w14:textId="3AEC9D57" w:rsidR="00795398" w:rsidRDefault="00795398" w:rsidP="00C33BF1">
      <w:pPr>
        <w:rPr>
          <w:rFonts w:ascii="Arial" w:hAnsi="Arial" w:cs="Arial"/>
        </w:rPr>
      </w:pPr>
    </w:p>
    <w:sectPr w:rsidR="0079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F1"/>
    <w:rsid w:val="00036146"/>
    <w:rsid w:val="000B5AB2"/>
    <w:rsid w:val="001501C1"/>
    <w:rsid w:val="00191AC6"/>
    <w:rsid w:val="001E30D4"/>
    <w:rsid w:val="00211488"/>
    <w:rsid w:val="002222E5"/>
    <w:rsid w:val="002A0327"/>
    <w:rsid w:val="002A077F"/>
    <w:rsid w:val="003210D4"/>
    <w:rsid w:val="00355B04"/>
    <w:rsid w:val="003A6CEA"/>
    <w:rsid w:val="003D0E29"/>
    <w:rsid w:val="0042216A"/>
    <w:rsid w:val="00471871"/>
    <w:rsid w:val="0057198E"/>
    <w:rsid w:val="00585E71"/>
    <w:rsid w:val="00635BE4"/>
    <w:rsid w:val="00693B7F"/>
    <w:rsid w:val="0072045E"/>
    <w:rsid w:val="007442A2"/>
    <w:rsid w:val="00795398"/>
    <w:rsid w:val="00835A40"/>
    <w:rsid w:val="00860CE5"/>
    <w:rsid w:val="008B7286"/>
    <w:rsid w:val="008E22CC"/>
    <w:rsid w:val="00925A6B"/>
    <w:rsid w:val="009E225F"/>
    <w:rsid w:val="00A911AC"/>
    <w:rsid w:val="00BE74FB"/>
    <w:rsid w:val="00C009A1"/>
    <w:rsid w:val="00C33BF1"/>
    <w:rsid w:val="00CA56EE"/>
    <w:rsid w:val="00D5038D"/>
    <w:rsid w:val="00D61EB9"/>
    <w:rsid w:val="00D85C8E"/>
    <w:rsid w:val="00DB7B7B"/>
    <w:rsid w:val="00E60EF5"/>
    <w:rsid w:val="00E7087F"/>
    <w:rsid w:val="00ED6CFB"/>
    <w:rsid w:val="00F27452"/>
    <w:rsid w:val="00FB52BE"/>
    <w:rsid w:val="00FE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47FB"/>
  <w15:chartTrackingRefBased/>
  <w15:docId w15:val="{B96FEE47-840A-4774-ADE2-D9D792CF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009A1"/>
    <w:pPr>
      <w:spacing w:after="0" w:line="240" w:lineRule="auto"/>
    </w:pPr>
    <w:rPr>
      <w:rFonts w:ascii="Calibri" w:eastAsia="Times New Roma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City Clerk</cp:lastModifiedBy>
  <cp:revision>2</cp:revision>
  <dcterms:created xsi:type="dcterms:W3CDTF">2021-03-05T14:09:00Z</dcterms:created>
  <dcterms:modified xsi:type="dcterms:W3CDTF">2021-03-05T14:09:00Z</dcterms:modified>
</cp:coreProperties>
</file>